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center"/>
        <w:rPr/>
      </w:pPr>
      <w:r w:rsidDel="00000000" w:rsidR="00000000" w:rsidRPr="00000000">
        <w:rPr/>
        <w:drawing>
          <wp:inline distB="114300" distT="114300" distL="114300" distR="114300">
            <wp:extent cx="4854525" cy="3267075"/>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8545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720" w:firstLine="0"/>
        <w:jc w:val="center"/>
        <w:rPr/>
      </w:pPr>
      <w:r w:rsidDel="00000000" w:rsidR="00000000" w:rsidRPr="00000000">
        <w:rPr>
          <w:rtl w:val="0"/>
        </w:rPr>
      </w:r>
    </w:p>
    <w:p w:rsidR="00000000" w:rsidDel="00000000" w:rsidP="00000000" w:rsidRDefault="00000000" w:rsidRPr="00000000" w14:paraId="00000003">
      <w:pPr>
        <w:ind w:left="72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Website Project</w:t>
      </w:r>
    </w:p>
    <w:p w:rsidR="00000000" w:rsidDel="00000000" w:rsidP="00000000" w:rsidRDefault="00000000" w:rsidRPr="00000000" w14:paraId="00000004">
      <w:pPr>
        <w:ind w:left="720" w:firstLine="720"/>
        <w:jc w:val="left"/>
        <w:rPr>
          <w:color w:val="999999"/>
          <w:sz w:val="36"/>
          <w:szCs w:val="36"/>
        </w:rPr>
      </w:pPr>
      <w:r w:rsidDel="00000000" w:rsidR="00000000" w:rsidRPr="00000000">
        <w:rPr>
          <w:rFonts w:ascii="Times New Roman" w:cs="Times New Roman" w:eastAsia="Times New Roman" w:hAnsi="Times New Roman"/>
          <w:b w:val="1"/>
          <w:sz w:val="48"/>
          <w:szCs w:val="48"/>
          <w:rtl w:val="0"/>
        </w:rPr>
        <w:t xml:space="preserve">  </w:t>
        <w:tab/>
        <w:tab/>
        <w:t xml:space="preserve">  Topic : The Fashion</w:t>
      </w:r>
      <w:r w:rsidDel="00000000" w:rsidR="00000000" w:rsidRPr="00000000">
        <w:rPr>
          <w:rtl w:val="0"/>
        </w:rPr>
      </w:r>
    </w:p>
    <w:p w:rsidR="00000000" w:rsidDel="00000000" w:rsidP="00000000" w:rsidRDefault="00000000" w:rsidRPr="00000000" w14:paraId="00000005">
      <w:pPr>
        <w:ind w:left="2160" w:firstLine="720"/>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Dynamic website report</w:t>
      </w:r>
    </w:p>
    <w:p w:rsidR="00000000" w:rsidDel="00000000" w:rsidP="00000000" w:rsidRDefault="00000000" w:rsidRPr="00000000" w14:paraId="00000006">
      <w:pPr>
        <w:ind w:left="2160" w:firstLine="72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7">
      <w:pPr>
        <w:widowControl w:val="0"/>
        <w:ind w:firstLine="720"/>
        <w:jc w:val="center"/>
        <w:rPr>
          <w:color w:val="999999"/>
          <w:sz w:val="36"/>
          <w:szCs w:val="36"/>
        </w:rPr>
      </w:pPr>
      <w:r w:rsidDel="00000000" w:rsidR="00000000" w:rsidRPr="00000000">
        <w:rPr>
          <w:rFonts w:ascii="Times New Roman" w:cs="Times New Roman" w:eastAsia="Times New Roman" w:hAnsi="Times New Roman"/>
          <w:b w:val="1"/>
          <w:color w:val="ff0000"/>
          <w:sz w:val="48"/>
          <w:szCs w:val="48"/>
          <w:rtl w:val="0"/>
        </w:rPr>
        <w:t xml:space="preserve">Lecturer Name: Lypengleang Seang</w:t>
      </w:r>
      <w:r w:rsidDel="00000000" w:rsidR="00000000" w:rsidRPr="00000000">
        <w:rPr>
          <w:rtl w:val="0"/>
        </w:rPr>
      </w:r>
    </w:p>
    <w:p w:rsidR="00000000" w:rsidDel="00000000" w:rsidP="00000000" w:rsidRDefault="00000000" w:rsidRPr="00000000" w14:paraId="00000008">
      <w:pPr>
        <w:ind w:left="720" w:firstLine="0"/>
        <w:jc w:val="center"/>
        <w:rPr>
          <w:color w:val="999999"/>
          <w:sz w:val="36"/>
          <w:szCs w:val="36"/>
        </w:rPr>
      </w:pPr>
      <w:r w:rsidDel="00000000" w:rsidR="00000000" w:rsidRPr="00000000">
        <w:rPr>
          <w:rtl w:val="0"/>
        </w:rPr>
      </w:r>
    </w:p>
    <w:p w:rsidR="00000000" w:rsidDel="00000000" w:rsidP="00000000" w:rsidRDefault="00000000" w:rsidRPr="00000000" w14:paraId="00000009">
      <w:pPr>
        <w:ind w:left="1440" w:firstLine="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Group Name : </w:t>
      </w:r>
    </w:p>
    <w:p w:rsidR="00000000" w:rsidDel="00000000" w:rsidP="00000000" w:rsidRDefault="00000000" w:rsidRPr="00000000" w14:paraId="0000000A">
      <w:pPr>
        <w:ind w:left="720" w:firstLine="72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Hout </w:t>
      </w:r>
      <w:r w:rsidDel="00000000" w:rsidR="00000000" w:rsidRPr="00000000">
        <w:rPr>
          <w:rFonts w:ascii="Times New Roman" w:cs="Times New Roman" w:eastAsia="Times New Roman" w:hAnsi="Times New Roman"/>
          <w:b w:val="1"/>
          <w:sz w:val="48"/>
          <w:szCs w:val="48"/>
          <w:rtl w:val="0"/>
        </w:rPr>
        <w:t xml:space="preserve">Sokreaksmey</w:t>
      </w:r>
      <w:r w:rsidDel="00000000" w:rsidR="00000000" w:rsidRPr="00000000">
        <w:rPr>
          <w:rtl w:val="0"/>
        </w:rPr>
      </w:r>
    </w:p>
    <w:p w:rsidR="00000000" w:rsidDel="00000000" w:rsidP="00000000" w:rsidRDefault="00000000" w:rsidRPr="00000000" w14:paraId="0000000B">
      <w:pPr>
        <w:ind w:left="1440" w:firstLine="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Huot Sophearin</w:t>
      </w:r>
    </w:p>
    <w:p w:rsidR="00000000" w:rsidDel="00000000" w:rsidP="00000000" w:rsidRDefault="00000000" w:rsidRPr="00000000" w14:paraId="0000000C">
      <w:pPr>
        <w:ind w:left="1440" w:firstLine="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Heng Ratha</w:t>
      </w:r>
    </w:p>
    <w:p w:rsidR="00000000" w:rsidDel="00000000" w:rsidP="00000000" w:rsidRDefault="00000000" w:rsidRPr="00000000" w14:paraId="0000000D">
      <w:pPr>
        <w:ind w:left="0" w:firstLine="0"/>
        <w:jc w:val="left"/>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Week 1 :</w:t>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is the project? </w:t>
      </w:r>
    </w:p>
    <w:p w:rsidR="00000000" w:rsidDel="00000000" w:rsidP="00000000" w:rsidRDefault="00000000" w:rsidRPr="00000000" w14:paraId="00000012">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create websites in order to manage selling and buying, keep in touch with products and are easy to process.</w:t>
      </w:r>
    </w:p>
    <w:p w:rsidR="00000000" w:rsidDel="00000000" w:rsidP="00000000" w:rsidRDefault="00000000" w:rsidRPr="00000000" w14:paraId="00000013">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Why did we choose this topic?</w:t>
      </w:r>
    </w:p>
    <w:p w:rsidR="00000000" w:rsidDel="00000000" w:rsidP="00000000" w:rsidRDefault="00000000" w:rsidRPr="00000000" w14:paraId="0000001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We choose this project because we are focusing on web development as an alternative for people to get these information and knowledge on online shopping than from TV. We choose the opportunity that we can provide</w:t>
      </w:r>
    </w:p>
    <w:p w:rsidR="00000000" w:rsidDel="00000000" w:rsidP="00000000" w:rsidRDefault="00000000" w:rsidRPr="00000000" w14:paraId="0000001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good template to business online. This platform can help heighten their knowledge and enhance their ability to know and understand about the world. </w:t>
      </w:r>
    </w:p>
    <w:p w:rsidR="00000000" w:rsidDel="00000000" w:rsidP="00000000" w:rsidRDefault="00000000" w:rsidRPr="00000000" w14:paraId="0000001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is our goal of making this happen? </w:t>
      </w:r>
    </w:p>
    <w:p w:rsidR="00000000" w:rsidDel="00000000" w:rsidP="00000000" w:rsidRDefault="00000000" w:rsidRPr="00000000" w14:paraId="0000001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Our goal :</w:t>
      </w:r>
    </w:p>
    <w:p w:rsidR="00000000" w:rsidDel="00000000" w:rsidP="00000000" w:rsidRDefault="00000000" w:rsidRPr="00000000" w14:paraId="0000001A">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website can provide users with information on products that are hosted online without visiting a shop.</w:t>
      </w:r>
    </w:p>
    <w:p w:rsidR="00000000" w:rsidDel="00000000" w:rsidP="00000000" w:rsidRDefault="00000000" w:rsidRPr="00000000" w14:paraId="0000001B">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owner : can manage stock and manage products  with process buying and selling.</w:t>
      </w:r>
    </w:p>
    <w:p w:rsidR="00000000" w:rsidDel="00000000" w:rsidP="00000000" w:rsidRDefault="00000000" w:rsidRPr="00000000" w14:paraId="0000001C">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customer payment : the owner can allow the customer to use the method of payment that the customer wants and the owner can keep the report.</w:t>
      </w:r>
    </w:p>
    <w:p w:rsidR="00000000" w:rsidDel="00000000" w:rsidP="00000000" w:rsidRDefault="00000000" w:rsidRPr="00000000" w14:paraId="0000001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many people build this  platform? </w:t>
      </w:r>
    </w:p>
    <w:p w:rsidR="00000000" w:rsidDel="00000000" w:rsidP="00000000" w:rsidRDefault="00000000" w:rsidRPr="00000000" w14:paraId="0000002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 first , We have three people on our team and we start with new experiences at web material.</w:t>
      </w:r>
    </w:p>
    <w:p w:rsidR="00000000" w:rsidDel="00000000" w:rsidP="00000000" w:rsidRDefault="00000000" w:rsidRPr="00000000" w14:paraId="0000002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We start with front-end HTML + CSS + JAVASCRIPT, Bootstrap, PHP </w:t>
      </w:r>
      <w:r w:rsidDel="00000000" w:rsidR="00000000" w:rsidRPr="00000000">
        <w:rPr>
          <w:rFonts w:ascii="Times New Roman" w:cs="Times New Roman" w:eastAsia="Times New Roman" w:hAnsi="Times New Roman"/>
          <w:sz w:val="28"/>
          <w:szCs w:val="28"/>
          <w:rtl w:val="0"/>
        </w:rPr>
        <w:t xml:space="preserve">framework </w:t>
      </w:r>
      <w:r w:rsidDel="00000000" w:rsidR="00000000" w:rsidRPr="00000000">
        <w:rPr>
          <w:rFonts w:ascii="Times New Roman" w:cs="Times New Roman" w:eastAsia="Times New Roman" w:hAnsi="Times New Roman"/>
          <w:sz w:val="28"/>
          <w:szCs w:val="28"/>
          <w:rtl w:val="0"/>
        </w:rPr>
        <w:t xml:space="preserve">and more step we started to see similar website which have almost the content and beautiful layout so we followed their style of the fashion web moreover, we also got support from W3school web and especially plenty of method and tool from our instructor.</w:t>
      </w:r>
    </w:p>
    <w:p w:rsidR="00000000" w:rsidDel="00000000" w:rsidP="00000000" w:rsidRDefault="00000000" w:rsidRPr="00000000" w14:paraId="0000002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For the back-end we focus on databases that store data and resources. We use Mysql and PHP Framework (Laravel).</w:t>
      </w:r>
    </w:p>
    <w:p w:rsidR="00000000" w:rsidDel="00000000" w:rsidP="00000000" w:rsidRDefault="00000000" w:rsidRPr="00000000" w14:paraId="0000002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numPr>
          <w:ilvl w:val="0"/>
          <w:numId w:val="9"/>
        </w:numPr>
        <w:ind w:left="720" w:hanging="36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Sophearin</w:t>
      </w:r>
    </w:p>
    <w:p w:rsidR="00000000" w:rsidDel="00000000" w:rsidP="00000000" w:rsidRDefault="00000000" w:rsidRPr="00000000" w14:paraId="00000026">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Site Map front-end</w:t>
      </w:r>
    </w:p>
    <w:p w:rsidR="00000000" w:rsidDel="00000000" w:rsidP="00000000" w:rsidRDefault="00000000" w:rsidRPr="00000000" w14:paraId="0000002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95800"/>
            <wp:effectExtent b="0" l="0" r="0" t="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Site Map Back-end</w:t>
      </w:r>
      <w:r w:rsidDel="00000000" w:rsidR="00000000" w:rsidRPr="00000000">
        <w:rPr>
          <w:rFonts w:ascii="Times New Roman" w:cs="Times New Roman" w:eastAsia="Times New Roman" w:hAnsi="Times New Roman"/>
          <w:sz w:val="28"/>
          <w:szCs w:val="28"/>
        </w:rPr>
        <w:drawing>
          <wp:inline distB="114300" distT="114300" distL="114300" distR="114300">
            <wp:extent cx="5281613" cy="3250223"/>
            <wp:effectExtent b="0" l="0" r="0" t="0"/>
            <wp:docPr id="2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281613" cy="325022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numPr>
          <w:ilvl w:val="0"/>
          <w:numId w:val="6"/>
        </w:numPr>
        <w:ind w:left="3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36"/>
          <w:szCs w:val="36"/>
          <w:rtl w:val="0"/>
        </w:rPr>
        <w:t xml:space="preserve">Sophearin: </w:t>
      </w:r>
      <w:r w:rsidDel="00000000" w:rsidR="00000000" w:rsidRPr="00000000">
        <w:rPr>
          <w:rFonts w:ascii="Times New Roman" w:cs="Times New Roman" w:eastAsia="Times New Roman" w:hAnsi="Times New Roman"/>
          <w:sz w:val="28"/>
          <w:szCs w:val="28"/>
          <w:rtl w:val="0"/>
        </w:rPr>
        <w:t xml:space="preserve"> Arrange HTML overall structure + CSS style of home page + home page content + slide home page and menu (static)</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1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numPr>
          <w:ilvl w:val="0"/>
          <w:numId w:val="6"/>
        </w:numPr>
        <w:ind w:left="3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36"/>
          <w:szCs w:val="36"/>
          <w:rtl w:val="0"/>
        </w:rPr>
        <w:t xml:space="preserve">Ratha</w:t>
      </w:r>
      <w:r w:rsidDel="00000000" w:rsidR="00000000" w:rsidRPr="00000000">
        <w:rPr>
          <w:rFonts w:ascii="Times New Roman" w:cs="Times New Roman" w:eastAsia="Times New Roman" w:hAnsi="Times New Roman"/>
          <w:sz w:val="28"/>
          <w:szCs w:val="28"/>
          <w:rtl w:val="0"/>
        </w:rPr>
        <w:t xml:space="preserve">: Arrange HTML + CSS style of category Men (Static)  </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2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0">
      <w:pPr>
        <w:numPr>
          <w:ilvl w:val="0"/>
          <w:numId w:val="6"/>
        </w:numPr>
        <w:ind w:left="3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36"/>
          <w:szCs w:val="36"/>
          <w:rtl w:val="0"/>
        </w:rPr>
        <w:t xml:space="preserve">Reak Smey:</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Design Form Login, Register and created CRUD in User   Management and Ads Management</w:t>
      </w:r>
    </w:p>
    <w:p w:rsidR="00000000" w:rsidDel="00000000" w:rsidP="00000000" w:rsidRDefault="00000000" w:rsidRPr="00000000" w14:paraId="00000031">
      <w:pPr>
        <w:numPr>
          <w:ilvl w:val="0"/>
          <w:numId w:val="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Login </w:t>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1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1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Management</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1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Ads Management</w:t>
      </w:r>
    </w:p>
    <w:p w:rsidR="00000000" w:rsidDel="00000000" w:rsidP="00000000" w:rsidRDefault="00000000" w:rsidRPr="00000000" w14:paraId="0000004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Week 2 :</w:t>
      </w:r>
      <w:r w:rsidDel="00000000" w:rsidR="00000000" w:rsidRPr="00000000">
        <w:rPr>
          <w:rtl w:val="0"/>
        </w:rPr>
      </w:r>
    </w:p>
    <w:p w:rsidR="00000000" w:rsidDel="00000000" w:rsidP="00000000" w:rsidRDefault="00000000" w:rsidRPr="00000000" w14:paraId="0000005A">
      <w:pPr>
        <w:numPr>
          <w:ilvl w:val="0"/>
          <w:numId w:val="6"/>
        </w:numPr>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Sophearin: </w:t>
      </w:r>
      <w:r w:rsidDel="00000000" w:rsidR="00000000" w:rsidRPr="00000000">
        <w:rPr>
          <w:rFonts w:ascii="Times New Roman" w:cs="Times New Roman" w:eastAsia="Times New Roman" w:hAnsi="Times New Roman"/>
          <w:sz w:val="28"/>
          <w:szCs w:val="28"/>
          <w:rtl w:val="0"/>
        </w:rPr>
        <w:t xml:space="preserve">Working on Product detail</w:t>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90800"/>
            <wp:effectExtent b="0" l="0" r="0" t="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7"/>
        </w:numPr>
        <w:ind w:left="3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36"/>
          <w:szCs w:val="36"/>
          <w:rtl w:val="0"/>
        </w:rPr>
        <w:t xml:space="preserve">Ratha:</w:t>
      </w:r>
      <w:r w:rsidDel="00000000" w:rsidR="00000000" w:rsidRPr="00000000">
        <w:rPr>
          <w:rFonts w:ascii="Times New Roman" w:cs="Times New Roman" w:eastAsia="Times New Roman" w:hAnsi="Times New Roman"/>
          <w:sz w:val="28"/>
          <w:szCs w:val="28"/>
          <w:rtl w:val="0"/>
        </w:rPr>
        <w:t xml:space="preserve"> Working on footer and Privilege Parner</w:t>
      </w:r>
    </w:p>
    <w:p w:rsidR="00000000" w:rsidDel="00000000" w:rsidP="00000000" w:rsidRDefault="00000000" w:rsidRPr="00000000" w14:paraId="0000005D">
      <w:pPr>
        <w:ind w:left="3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16200"/>
            <wp:effectExtent b="0" l="0" r="0" t="0"/>
            <wp:docPr id="1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5">
      <w:pPr>
        <w:numPr>
          <w:ilvl w:val="0"/>
          <w:numId w:val="11"/>
        </w:numPr>
        <w:ind w:left="3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36"/>
          <w:szCs w:val="36"/>
          <w:rtl w:val="0"/>
        </w:rPr>
        <w:t xml:space="preserve">Reak Smey:</w:t>
      </w:r>
      <w:r w:rsidDel="00000000" w:rsidR="00000000" w:rsidRPr="00000000">
        <w:rPr>
          <w:rFonts w:ascii="Times New Roman" w:cs="Times New Roman" w:eastAsia="Times New Roman" w:hAnsi="Times New Roman"/>
          <w:sz w:val="28"/>
          <w:szCs w:val="28"/>
          <w:rtl w:val="0"/>
        </w:rPr>
        <w:t xml:space="preserve"> Created CRUD in Category management (category and sub category)</w:t>
      </w:r>
    </w:p>
    <w:p w:rsidR="00000000" w:rsidDel="00000000" w:rsidP="00000000" w:rsidRDefault="00000000" w:rsidRPr="00000000" w14:paraId="00000066">
      <w:pPr>
        <w:numPr>
          <w:ilvl w:val="0"/>
          <w:numId w:val="12"/>
        </w:numPr>
        <w:ind w:left="63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Category</w:t>
      </w:r>
    </w:p>
    <w:p w:rsidR="00000000" w:rsidDel="00000000" w:rsidP="00000000" w:rsidRDefault="00000000" w:rsidRPr="00000000" w14:paraId="00000067">
      <w:pPr>
        <w:ind w:left="3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numPr>
          <w:ilvl w:val="0"/>
          <w:numId w:val="5"/>
        </w:numPr>
        <w:ind w:left="63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 Category</w:t>
      </w:r>
    </w:p>
    <w:p w:rsidR="00000000" w:rsidDel="00000000" w:rsidP="00000000" w:rsidRDefault="00000000" w:rsidRPr="00000000" w14:paraId="0000006C">
      <w:pPr>
        <w:ind w:left="3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3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2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Week 3 :</w:t>
      </w:r>
    </w:p>
    <w:p w:rsidR="00000000" w:rsidDel="00000000" w:rsidP="00000000" w:rsidRDefault="00000000" w:rsidRPr="00000000" w14:paraId="00000076">
      <w:pPr>
        <w:numPr>
          <w:ilvl w:val="0"/>
          <w:numId w:val="2"/>
        </w:numPr>
        <w:ind w:left="540" w:hanging="54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Reak Smey: </w:t>
      </w:r>
      <w:r w:rsidDel="00000000" w:rsidR="00000000" w:rsidRPr="00000000">
        <w:rPr>
          <w:rFonts w:ascii="Times New Roman" w:cs="Times New Roman" w:eastAsia="Times New Roman" w:hAnsi="Times New Roman"/>
          <w:sz w:val="28"/>
          <w:szCs w:val="28"/>
          <w:rtl w:val="0"/>
        </w:rPr>
        <w:t xml:space="preserve">Create CRUD in Product Management and pass data to view dynamic on frontend (slide category and sub category)</w:t>
      </w:r>
    </w:p>
    <w:p w:rsidR="00000000" w:rsidDel="00000000" w:rsidP="00000000" w:rsidRDefault="00000000" w:rsidRPr="00000000" w14:paraId="00000077">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Product</w:t>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1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sz w:val="28"/>
          <w:szCs w:val="28"/>
        </w:rPr>
      </w:pPr>
      <w:r w:rsidDel="00000000" w:rsidR="00000000" w:rsidRPr="00000000">
        <w:rPr>
          <w:rtl w:val="0"/>
        </w:rPr>
      </w:r>
    </w:p>
    <w:p w:rsidR="00000000" w:rsidDel="00000000" w:rsidP="00000000" w:rsidRDefault="00000000" w:rsidRPr="00000000" w14:paraId="0000007C">
      <w:pPr>
        <w:ind w:left="0" w:firstLine="0"/>
        <w:rPr>
          <w:sz w:val="28"/>
          <w:szCs w:val="28"/>
        </w:rPr>
      </w:pPr>
      <w:r w:rsidDel="00000000" w:rsidR="00000000" w:rsidRPr="00000000">
        <w:rPr>
          <w:rtl w:val="0"/>
        </w:rPr>
      </w:r>
    </w:p>
    <w:p w:rsidR="00000000" w:rsidDel="00000000" w:rsidP="00000000" w:rsidRDefault="00000000" w:rsidRPr="00000000" w14:paraId="0000007D">
      <w:pPr>
        <w:ind w:left="0" w:firstLine="0"/>
        <w:rPr>
          <w:sz w:val="28"/>
          <w:szCs w:val="28"/>
        </w:rPr>
      </w:pPr>
      <w:r w:rsidDel="00000000" w:rsidR="00000000" w:rsidRPr="00000000">
        <w:rPr>
          <w:rtl w:val="0"/>
        </w:rPr>
      </w:r>
    </w:p>
    <w:p w:rsidR="00000000" w:rsidDel="00000000" w:rsidP="00000000" w:rsidRDefault="00000000" w:rsidRPr="00000000" w14:paraId="0000007E">
      <w:pPr>
        <w:ind w:left="0" w:firstLine="0"/>
        <w:rPr>
          <w:sz w:val="28"/>
          <w:szCs w:val="28"/>
        </w:rPr>
      </w:pPr>
      <w:r w:rsidDel="00000000" w:rsidR="00000000" w:rsidRPr="00000000">
        <w:rPr>
          <w:rFonts w:ascii="Times New Roman" w:cs="Times New Roman" w:eastAsia="Times New Roman" w:hAnsi="Times New Roman"/>
          <w:b w:val="1"/>
          <w:sz w:val="36"/>
          <w:szCs w:val="36"/>
          <w:rtl w:val="0"/>
        </w:rPr>
        <w:t xml:space="preserve">Reference:</w:t>
      </w: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123825</wp:posOffset>
            </wp:positionV>
            <wp:extent cx="1219200" cy="1219200"/>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219200" cy="1219200"/>
                    </a:xfrm>
                    <a:prstGeom prst="rect"/>
                    <a:ln/>
                  </pic:spPr>
                </pic:pic>
              </a:graphicData>
            </a:graphic>
          </wp:anchor>
        </w:drawing>
      </w:r>
    </w:p>
    <w:p w:rsidR="00000000" w:rsidDel="00000000" w:rsidP="00000000" w:rsidRDefault="00000000" w:rsidRPr="00000000" w14:paraId="0000007F">
      <w:pPr>
        <w:ind w:left="0" w:firstLine="0"/>
        <w:rPr>
          <w:sz w:val="28"/>
          <w:szCs w:val="28"/>
        </w:rPr>
      </w:pPr>
      <w:r w:rsidDel="00000000" w:rsidR="00000000" w:rsidRPr="00000000">
        <w:rPr>
          <w:rtl w:val="0"/>
        </w:rPr>
      </w:r>
    </w:p>
    <w:p w:rsidR="00000000" w:rsidDel="00000000" w:rsidP="00000000" w:rsidRDefault="00000000" w:rsidRPr="00000000" w14:paraId="00000080">
      <w:pPr>
        <w:ind w:left="0" w:firstLine="0"/>
        <w:rPr>
          <w:sz w:val="28"/>
          <w:szCs w:val="28"/>
        </w:rPr>
      </w:pPr>
      <w:hyperlink r:id="rId26">
        <w:r w:rsidDel="00000000" w:rsidR="00000000" w:rsidRPr="00000000">
          <w:rPr>
            <w:color w:val="1155cc"/>
            <w:sz w:val="28"/>
            <w:szCs w:val="28"/>
            <w:u w:val="single"/>
            <w:rtl w:val="0"/>
          </w:rPr>
          <w:t xml:space="preserve">https://thefashion.asia/</w:t>
        </w:r>
      </w:hyperlink>
      <w:r w:rsidDel="00000000" w:rsidR="00000000" w:rsidRPr="00000000">
        <w:rPr>
          <w:rtl w:val="0"/>
        </w:rPr>
      </w:r>
    </w:p>
    <w:p w:rsidR="00000000" w:rsidDel="00000000" w:rsidP="00000000" w:rsidRDefault="00000000" w:rsidRPr="00000000" w14:paraId="00000081">
      <w:pPr>
        <w:ind w:left="0" w:firstLine="0"/>
        <w:rPr>
          <w:sz w:val="28"/>
          <w:szCs w:val="28"/>
        </w:rPr>
      </w:pPr>
      <w:r w:rsidDel="00000000" w:rsidR="00000000" w:rsidRPr="00000000">
        <w:rPr>
          <w:rtl w:val="0"/>
        </w:rPr>
      </w:r>
    </w:p>
    <w:p w:rsidR="00000000" w:rsidDel="00000000" w:rsidP="00000000" w:rsidRDefault="00000000" w:rsidRPr="00000000" w14:paraId="00000082">
      <w:pPr>
        <w:ind w:left="0" w:firstLine="0"/>
        <w:rPr>
          <w:sz w:val="28"/>
          <w:szCs w:val="28"/>
        </w:rPr>
      </w:pPr>
      <w:r w:rsidDel="00000000" w:rsidR="00000000" w:rsidRPr="00000000">
        <w:rPr>
          <w:rtl w:val="0"/>
        </w:rPr>
      </w:r>
    </w:p>
    <w:p w:rsidR="00000000" w:rsidDel="00000000" w:rsidP="00000000" w:rsidRDefault="00000000" w:rsidRPr="00000000" w14:paraId="00000083">
      <w:pPr>
        <w:ind w:left="0" w:firstLine="0"/>
        <w:rPr>
          <w:sz w:val="28"/>
          <w:szCs w:val="28"/>
        </w:rPr>
      </w:pPr>
      <w:r w:rsidDel="00000000" w:rsidR="00000000" w:rsidRPr="00000000">
        <w:rPr>
          <w:rtl w:val="0"/>
        </w:rPr>
      </w:r>
    </w:p>
    <w:p w:rsidR="00000000" w:rsidDel="00000000" w:rsidP="00000000" w:rsidRDefault="00000000" w:rsidRPr="00000000" w14:paraId="00000084">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171450</wp:posOffset>
            </wp:positionV>
            <wp:extent cx="2279506" cy="928688"/>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279506" cy="928688"/>
                    </a:xfrm>
                    <a:prstGeom prst="rect"/>
                    <a:ln/>
                  </pic:spPr>
                </pic:pic>
              </a:graphicData>
            </a:graphic>
          </wp:anchor>
        </w:drawing>
      </w:r>
    </w:p>
    <w:p w:rsidR="00000000" w:rsidDel="00000000" w:rsidP="00000000" w:rsidRDefault="00000000" w:rsidRPr="00000000" w14:paraId="00000085">
      <w:pPr>
        <w:ind w:left="0" w:firstLine="0"/>
        <w:rPr>
          <w:sz w:val="28"/>
          <w:szCs w:val="28"/>
        </w:rPr>
      </w:pPr>
      <w:r w:rsidDel="00000000" w:rsidR="00000000" w:rsidRPr="00000000">
        <w:rPr>
          <w:rtl w:val="0"/>
        </w:rPr>
      </w:r>
    </w:p>
    <w:p w:rsidR="00000000" w:rsidDel="00000000" w:rsidP="00000000" w:rsidRDefault="00000000" w:rsidRPr="00000000" w14:paraId="00000086">
      <w:pPr>
        <w:ind w:left="0" w:firstLine="0"/>
        <w:rPr>
          <w:sz w:val="28"/>
          <w:szCs w:val="28"/>
        </w:rPr>
      </w:pPr>
      <w:hyperlink r:id="rId28">
        <w:r w:rsidDel="00000000" w:rsidR="00000000" w:rsidRPr="00000000">
          <w:rPr>
            <w:color w:val="1155cc"/>
            <w:sz w:val="28"/>
            <w:szCs w:val="28"/>
            <w:u w:val="single"/>
            <w:rtl w:val="0"/>
          </w:rPr>
          <w:t xml:space="preserve">https://startbootstrap.com/</w:t>
        </w:r>
      </w:hyperlink>
      <w:r w:rsidDel="00000000" w:rsidR="00000000" w:rsidRPr="00000000">
        <w:rPr>
          <w:rtl w:val="0"/>
        </w:rPr>
      </w:r>
    </w:p>
    <w:p w:rsidR="00000000" w:rsidDel="00000000" w:rsidP="00000000" w:rsidRDefault="00000000" w:rsidRPr="00000000" w14:paraId="00000087">
      <w:pPr>
        <w:ind w:left="0" w:firstLine="0"/>
        <w:rPr>
          <w:sz w:val="28"/>
          <w:szCs w:val="28"/>
        </w:rPr>
      </w:pPr>
      <w:r w:rsidDel="00000000" w:rsidR="00000000" w:rsidRPr="00000000">
        <w:rPr>
          <w:rtl w:val="0"/>
        </w:rPr>
      </w:r>
    </w:p>
    <w:p w:rsidR="00000000" w:rsidDel="00000000" w:rsidP="00000000" w:rsidRDefault="00000000" w:rsidRPr="00000000" w14:paraId="00000088">
      <w:pPr>
        <w:ind w:left="0" w:firstLine="0"/>
        <w:rPr>
          <w:sz w:val="28"/>
          <w:szCs w:val="28"/>
        </w:rPr>
      </w:pPr>
      <w:r w:rsidDel="00000000" w:rsidR="00000000" w:rsidRPr="00000000">
        <w:rPr>
          <w:rtl w:val="0"/>
        </w:rPr>
      </w:r>
    </w:p>
    <w:p w:rsidR="00000000" w:rsidDel="00000000" w:rsidP="00000000" w:rsidRDefault="00000000" w:rsidRPr="00000000" w14:paraId="00000089">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247650</wp:posOffset>
            </wp:positionV>
            <wp:extent cx="1500188" cy="1507764"/>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500188" cy="1507764"/>
                    </a:xfrm>
                    <a:prstGeom prst="rect"/>
                    <a:ln/>
                  </pic:spPr>
                </pic:pic>
              </a:graphicData>
            </a:graphic>
          </wp:anchor>
        </w:drawing>
      </w:r>
    </w:p>
    <w:p w:rsidR="00000000" w:rsidDel="00000000" w:rsidP="00000000" w:rsidRDefault="00000000" w:rsidRPr="00000000" w14:paraId="0000008A">
      <w:pPr>
        <w:ind w:left="0" w:firstLine="0"/>
        <w:rPr>
          <w:sz w:val="28"/>
          <w:szCs w:val="28"/>
        </w:rPr>
      </w:pPr>
      <w:r w:rsidDel="00000000" w:rsidR="00000000" w:rsidRPr="00000000">
        <w:rPr>
          <w:rtl w:val="0"/>
        </w:rPr>
      </w:r>
    </w:p>
    <w:p w:rsidR="00000000" w:rsidDel="00000000" w:rsidP="00000000" w:rsidRDefault="00000000" w:rsidRPr="00000000" w14:paraId="0000008B">
      <w:pPr>
        <w:ind w:left="0" w:firstLine="0"/>
        <w:rPr>
          <w:sz w:val="28"/>
          <w:szCs w:val="28"/>
        </w:rPr>
      </w:pPr>
      <w:r w:rsidDel="00000000" w:rsidR="00000000" w:rsidRPr="00000000">
        <w:rPr>
          <w:rtl w:val="0"/>
        </w:rPr>
      </w:r>
    </w:p>
    <w:p w:rsidR="00000000" w:rsidDel="00000000" w:rsidP="00000000" w:rsidRDefault="00000000" w:rsidRPr="00000000" w14:paraId="0000008C">
      <w:pPr>
        <w:ind w:left="0" w:firstLine="0"/>
        <w:rPr>
          <w:sz w:val="28"/>
          <w:szCs w:val="28"/>
        </w:rPr>
      </w:pPr>
      <w:r w:rsidDel="00000000" w:rsidR="00000000" w:rsidRPr="00000000">
        <w:rPr>
          <w:rtl w:val="0"/>
        </w:rPr>
      </w:r>
    </w:p>
    <w:p w:rsidR="00000000" w:rsidDel="00000000" w:rsidP="00000000" w:rsidRDefault="00000000" w:rsidRPr="00000000" w14:paraId="0000008D">
      <w:pPr>
        <w:ind w:left="0" w:firstLine="0"/>
        <w:rPr>
          <w:sz w:val="28"/>
          <w:szCs w:val="28"/>
        </w:rPr>
      </w:pPr>
      <w:hyperlink r:id="rId30">
        <w:r w:rsidDel="00000000" w:rsidR="00000000" w:rsidRPr="00000000">
          <w:rPr>
            <w:color w:val="1155cc"/>
            <w:sz w:val="28"/>
            <w:szCs w:val="28"/>
            <w:u w:val="single"/>
            <w:rtl w:val="0"/>
          </w:rPr>
          <w:t xml:space="preserve">https://www.w3schools.com/</w:t>
        </w:r>
      </w:hyperlink>
      <w:r w:rsidDel="00000000" w:rsidR="00000000" w:rsidRPr="00000000">
        <w:rPr>
          <w:rtl w:val="0"/>
        </w:rPr>
      </w:r>
    </w:p>
    <w:p w:rsidR="00000000" w:rsidDel="00000000" w:rsidP="00000000" w:rsidRDefault="00000000" w:rsidRPr="00000000" w14:paraId="0000008E">
      <w:pPr>
        <w:ind w:left="0" w:firstLine="0"/>
        <w:rPr>
          <w:sz w:val="28"/>
          <w:szCs w:val="28"/>
        </w:rPr>
      </w:pPr>
      <w:r w:rsidDel="00000000" w:rsidR="00000000" w:rsidRPr="00000000">
        <w:rPr>
          <w:rtl w:val="0"/>
        </w:rPr>
      </w:r>
    </w:p>
    <w:p w:rsidR="00000000" w:rsidDel="00000000" w:rsidP="00000000" w:rsidRDefault="00000000" w:rsidRPr="00000000" w14:paraId="0000008F">
      <w:pPr>
        <w:ind w:left="0" w:firstLine="0"/>
        <w:rPr>
          <w:sz w:val="28"/>
          <w:szCs w:val="28"/>
        </w:rPr>
      </w:pPr>
      <w:r w:rsidDel="00000000" w:rsidR="00000000" w:rsidRPr="00000000">
        <w:rPr>
          <w:rtl w:val="0"/>
        </w:rPr>
      </w:r>
    </w:p>
    <w:p w:rsidR="00000000" w:rsidDel="00000000" w:rsidP="00000000" w:rsidRDefault="00000000" w:rsidRPr="00000000" w14:paraId="00000090">
      <w:pPr>
        <w:ind w:left="0" w:firstLine="0"/>
        <w:rPr>
          <w:sz w:val="28"/>
          <w:szCs w:val="28"/>
        </w:rPr>
      </w:pPr>
      <w:r w:rsidDel="00000000" w:rsidR="00000000" w:rsidRPr="00000000">
        <w:rPr>
          <w:rtl w:val="0"/>
        </w:rPr>
      </w:r>
    </w:p>
    <w:p w:rsidR="00000000" w:rsidDel="00000000" w:rsidP="00000000" w:rsidRDefault="00000000" w:rsidRPr="00000000" w14:paraId="00000091">
      <w:pPr>
        <w:ind w:left="0" w:firstLine="0"/>
        <w:rPr>
          <w:sz w:val="28"/>
          <w:szCs w:val="28"/>
        </w:rPr>
      </w:pPr>
      <w:r w:rsidDel="00000000" w:rsidR="00000000" w:rsidRPr="00000000">
        <w:rPr>
          <w:rtl w:val="0"/>
        </w:rPr>
      </w:r>
    </w:p>
    <w:p w:rsidR="00000000" w:rsidDel="00000000" w:rsidP="00000000" w:rsidRDefault="00000000" w:rsidRPr="00000000" w14:paraId="00000092">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209550</wp:posOffset>
            </wp:positionV>
            <wp:extent cx="2052638" cy="1074359"/>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052638" cy="1074359"/>
                    </a:xfrm>
                    <a:prstGeom prst="rect"/>
                    <a:ln/>
                  </pic:spPr>
                </pic:pic>
              </a:graphicData>
            </a:graphic>
          </wp:anchor>
        </w:drawing>
      </w:r>
    </w:p>
    <w:p w:rsidR="00000000" w:rsidDel="00000000" w:rsidP="00000000" w:rsidRDefault="00000000" w:rsidRPr="00000000" w14:paraId="00000093">
      <w:pPr>
        <w:ind w:left="0" w:firstLine="0"/>
        <w:rPr>
          <w:sz w:val="28"/>
          <w:szCs w:val="28"/>
        </w:rPr>
      </w:pPr>
      <w:r w:rsidDel="00000000" w:rsidR="00000000" w:rsidRPr="00000000">
        <w:rPr>
          <w:rtl w:val="0"/>
        </w:rPr>
      </w:r>
    </w:p>
    <w:p w:rsidR="00000000" w:rsidDel="00000000" w:rsidP="00000000" w:rsidRDefault="00000000" w:rsidRPr="00000000" w14:paraId="00000094">
      <w:pPr>
        <w:ind w:left="0" w:firstLine="0"/>
        <w:rPr>
          <w:sz w:val="28"/>
          <w:szCs w:val="28"/>
        </w:rPr>
      </w:pPr>
      <w:r w:rsidDel="00000000" w:rsidR="00000000" w:rsidRPr="00000000">
        <w:rPr>
          <w:rtl w:val="0"/>
        </w:rPr>
      </w:r>
    </w:p>
    <w:p w:rsidR="00000000" w:rsidDel="00000000" w:rsidP="00000000" w:rsidRDefault="00000000" w:rsidRPr="00000000" w14:paraId="00000095">
      <w:pPr>
        <w:ind w:left="0" w:firstLine="0"/>
        <w:rPr>
          <w:sz w:val="28"/>
          <w:szCs w:val="28"/>
        </w:rPr>
      </w:pPr>
      <w:hyperlink r:id="rId32">
        <w:r w:rsidDel="00000000" w:rsidR="00000000" w:rsidRPr="00000000">
          <w:rPr>
            <w:color w:val="1155cc"/>
            <w:sz w:val="28"/>
            <w:szCs w:val="28"/>
            <w:u w:val="single"/>
            <w:rtl w:val="0"/>
          </w:rPr>
          <w:t xml:space="preserve">https://getbootstrap.com/</w:t>
        </w:r>
      </w:hyperlink>
      <w:r w:rsidDel="00000000" w:rsidR="00000000" w:rsidRPr="00000000">
        <w:rPr>
          <w:rtl w:val="0"/>
        </w:rPr>
      </w:r>
    </w:p>
    <w:sectPr>
      <w:headerReference r:id="rId3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9.png"/><Relationship Id="rId21" Type="http://schemas.openxmlformats.org/officeDocument/2006/relationships/image" Target="media/image17.png"/><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s://thefashion.asia/" TargetMode="External"/><Relationship Id="rId25" Type="http://schemas.openxmlformats.org/officeDocument/2006/relationships/image" Target="media/image3.png"/><Relationship Id="rId28" Type="http://schemas.openxmlformats.org/officeDocument/2006/relationships/hyperlink" Target="https://startbootstrap.com/" TargetMode="External"/><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image" Target="media/image23.png"/><Relationship Id="rId31" Type="http://schemas.openxmlformats.org/officeDocument/2006/relationships/image" Target="media/image8.png"/><Relationship Id="rId30" Type="http://schemas.openxmlformats.org/officeDocument/2006/relationships/hyperlink" Target="https://www.w3schools.com/" TargetMode="External"/><Relationship Id="rId11" Type="http://schemas.openxmlformats.org/officeDocument/2006/relationships/image" Target="media/image14.png"/><Relationship Id="rId33" Type="http://schemas.openxmlformats.org/officeDocument/2006/relationships/header" Target="header1.xml"/><Relationship Id="rId10" Type="http://schemas.openxmlformats.org/officeDocument/2006/relationships/image" Target="media/image13.png"/><Relationship Id="rId32" Type="http://schemas.openxmlformats.org/officeDocument/2006/relationships/hyperlink" Target="https://getbootstrap.com/" TargetMode="External"/><Relationship Id="rId13" Type="http://schemas.openxmlformats.org/officeDocument/2006/relationships/image" Target="media/image9.png"/><Relationship Id="rId12" Type="http://schemas.openxmlformats.org/officeDocument/2006/relationships/image" Target="media/image20.png"/><Relationship Id="rId15" Type="http://schemas.openxmlformats.org/officeDocument/2006/relationships/image" Target="media/image11.png"/><Relationship Id="rId14" Type="http://schemas.openxmlformats.org/officeDocument/2006/relationships/image" Target="media/image4.png"/><Relationship Id="rId17" Type="http://schemas.openxmlformats.org/officeDocument/2006/relationships/image" Target="media/image16.png"/><Relationship Id="rId16" Type="http://schemas.openxmlformats.org/officeDocument/2006/relationships/image" Target="media/image22.png"/><Relationship Id="rId19" Type="http://schemas.openxmlformats.org/officeDocument/2006/relationships/image" Target="media/image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